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EA2D3" w14:textId="5E87AF4C" w:rsidR="004244C2" w:rsidRDefault="00EB634E">
      <w:r>
        <w:t>Pediatric Micro Learning Session Plan:</w:t>
      </w:r>
    </w:p>
    <w:p w14:paraId="5186EF40" w14:textId="328B2BDC" w:rsidR="00EB634E" w:rsidRDefault="00EB634E" w:rsidP="00EB634E">
      <w:pPr>
        <w:pStyle w:val="ListParagraph"/>
        <w:numPr>
          <w:ilvl w:val="0"/>
          <w:numId w:val="1"/>
        </w:numPr>
      </w:pPr>
      <w:r>
        <w:t>How to turn on &amp; use WoW, cleaning WoW, tips and tricks (batteries and storage). How to log in to the test environment (advancetest.fraserhealth.org). How to add a patient to “My List”.</w:t>
      </w:r>
    </w:p>
    <w:p w14:paraId="201E5E1C" w14:textId="77777777" w:rsidR="00EB634E" w:rsidRDefault="00EB634E" w:rsidP="00EB634E">
      <w:pPr>
        <w:pStyle w:val="ListParagraph"/>
      </w:pPr>
    </w:p>
    <w:p w14:paraId="3DD5FA1B" w14:textId="5E8258C4" w:rsidR="00EB634E" w:rsidRDefault="00EB634E" w:rsidP="00EB634E">
      <w:pPr>
        <w:pStyle w:val="ListParagraph"/>
        <w:numPr>
          <w:ilvl w:val="0"/>
          <w:numId w:val="1"/>
        </w:numPr>
      </w:pPr>
      <w:r>
        <w:t xml:space="preserve">Pediatric Standards of Care (SOC). Inpatient, Outpatient, SDC. Pediatric Interventions. Shared interventions with adults. ***Intervention Catalogue*** </w:t>
      </w:r>
    </w:p>
    <w:p w14:paraId="57636B0F" w14:textId="77777777" w:rsidR="00EB634E" w:rsidRDefault="00EB634E" w:rsidP="00EB634E">
      <w:pPr>
        <w:pStyle w:val="ListParagraph"/>
      </w:pPr>
    </w:p>
    <w:p w14:paraId="46780BE8" w14:textId="4A65BBF5" w:rsidR="00EB634E" w:rsidRDefault="00EB634E" w:rsidP="00EB634E">
      <w:pPr>
        <w:pStyle w:val="ListParagraph"/>
        <w:numPr>
          <w:ilvl w:val="0"/>
          <w:numId w:val="1"/>
        </w:numPr>
      </w:pPr>
      <w:r>
        <w:t>Navigating Expanse: Chart view, summary (change to pediatric view), tabs in chart. How to find MAR. Chartlet what does it look like, what does it contain?</w:t>
      </w:r>
    </w:p>
    <w:p w14:paraId="61F60DB5" w14:textId="77777777" w:rsidR="00EB634E" w:rsidRDefault="00EB634E" w:rsidP="00EB634E">
      <w:pPr>
        <w:pStyle w:val="ListParagraph"/>
      </w:pPr>
    </w:p>
    <w:p w14:paraId="3BE882FE" w14:textId="67A88421" w:rsidR="00EB634E" w:rsidRDefault="00EB634E" w:rsidP="00EB634E">
      <w:pPr>
        <w:pStyle w:val="ListParagraph"/>
        <w:numPr>
          <w:ilvl w:val="0"/>
          <w:numId w:val="1"/>
        </w:numPr>
      </w:pPr>
      <w:r>
        <w:t>Nursing Unit worksheet with Bulletin Board (BB). Reports; transfer and eating disorder.</w:t>
      </w:r>
    </w:p>
    <w:p w14:paraId="5DE215AD" w14:textId="77777777" w:rsidR="00EB634E" w:rsidRDefault="00EB634E" w:rsidP="00EB634E">
      <w:pPr>
        <w:pStyle w:val="ListParagraph"/>
      </w:pPr>
    </w:p>
    <w:p w14:paraId="46E1C226" w14:textId="4C62D7CF" w:rsidR="00EB634E" w:rsidRDefault="00EB634E" w:rsidP="00EB634E">
      <w:pPr>
        <w:pStyle w:val="ListParagraph"/>
        <w:numPr>
          <w:ilvl w:val="0"/>
          <w:numId w:val="1"/>
        </w:numPr>
      </w:pPr>
      <w:r>
        <w:t>Resources: QRGs, Advance Portal, external links in menu, intervention catalogue, Go-live survival guide (name different though).</w:t>
      </w:r>
    </w:p>
    <w:p w14:paraId="5AC9C825" w14:textId="77777777" w:rsidR="00EB634E" w:rsidRDefault="00EB634E" w:rsidP="00EB634E">
      <w:pPr>
        <w:pStyle w:val="ListParagraph"/>
      </w:pPr>
    </w:p>
    <w:p w14:paraId="06FE09C7" w14:textId="499A8C42" w:rsidR="00EB634E" w:rsidRDefault="00EB634E" w:rsidP="00EB634E">
      <w:pPr>
        <w:pStyle w:val="ListParagraph"/>
        <w:numPr>
          <w:ilvl w:val="0"/>
          <w:numId w:val="1"/>
        </w:numPr>
      </w:pPr>
      <w:r>
        <w:t>MAR, IDC vs DC documentation, Medication administration workflow.</w:t>
      </w:r>
    </w:p>
    <w:p w14:paraId="28E3479A" w14:textId="77777777" w:rsidR="00EB634E" w:rsidRDefault="00EB634E" w:rsidP="00EB634E">
      <w:pPr>
        <w:pStyle w:val="ListParagraph"/>
      </w:pPr>
    </w:p>
    <w:p w14:paraId="49039120" w14:textId="052A71D7" w:rsidR="00EB634E" w:rsidRDefault="00EB634E" w:rsidP="00EB634E">
      <w:pPr>
        <w:pStyle w:val="ListParagraph"/>
        <w:numPr>
          <w:ilvl w:val="0"/>
          <w:numId w:val="1"/>
        </w:numPr>
      </w:pPr>
      <w:r>
        <w:t>Shift to Shift handover. Interventions and bulletin board.</w:t>
      </w:r>
    </w:p>
    <w:p w14:paraId="56A64E5A" w14:textId="77777777" w:rsidR="00EB634E" w:rsidRDefault="00EB634E" w:rsidP="00EB634E">
      <w:pPr>
        <w:pStyle w:val="ListParagraph"/>
      </w:pPr>
    </w:p>
    <w:p w14:paraId="485DEEFD" w14:textId="185F0F4A" w:rsidR="00EB634E" w:rsidRDefault="00EB634E" w:rsidP="00EB634E">
      <w:pPr>
        <w:pStyle w:val="ListParagraph"/>
        <w:numPr>
          <w:ilvl w:val="0"/>
          <w:numId w:val="1"/>
        </w:numPr>
      </w:pPr>
      <w:r>
        <w:t>IVF documentation. I/O documentation.</w:t>
      </w:r>
    </w:p>
    <w:p w14:paraId="7C0668E0" w14:textId="77777777" w:rsidR="00EB634E" w:rsidRDefault="00EB634E" w:rsidP="00EB634E">
      <w:pPr>
        <w:pStyle w:val="ListParagraph"/>
      </w:pPr>
    </w:p>
    <w:p w14:paraId="11DA3A97" w14:textId="7F3C013D" w:rsidR="00EB634E" w:rsidRDefault="00EB634E" w:rsidP="00EB634E">
      <w:pPr>
        <w:pStyle w:val="ListParagraph"/>
        <w:numPr>
          <w:ilvl w:val="0"/>
          <w:numId w:val="1"/>
        </w:numPr>
      </w:pPr>
      <w:r>
        <w:t>Admission Documentation.</w:t>
      </w:r>
    </w:p>
    <w:p w14:paraId="2AC83C05" w14:textId="77777777" w:rsidR="00EB634E" w:rsidRDefault="00EB634E" w:rsidP="00EB634E">
      <w:pPr>
        <w:pStyle w:val="ListParagraph"/>
      </w:pPr>
    </w:p>
    <w:p w14:paraId="3C087048" w14:textId="156FC8E4" w:rsidR="00EB634E" w:rsidRDefault="00EB634E" w:rsidP="00EB634E">
      <w:pPr>
        <w:pStyle w:val="ListParagraph"/>
        <w:numPr>
          <w:ilvl w:val="0"/>
          <w:numId w:val="1"/>
        </w:numPr>
      </w:pPr>
      <w:r>
        <w:t>SDCs: documentation. Hold Queue pre-op peds orders. NIA for pre-op peds.</w:t>
      </w:r>
    </w:p>
    <w:p w14:paraId="05791940" w14:textId="77777777" w:rsidR="00EB634E" w:rsidRDefault="00EB634E" w:rsidP="00EB634E">
      <w:pPr>
        <w:pStyle w:val="ListParagraph"/>
      </w:pPr>
    </w:p>
    <w:p w14:paraId="7C7A937D" w14:textId="0A9A2D1D" w:rsidR="00EB634E" w:rsidRDefault="00EB634E" w:rsidP="00EB634E">
      <w:pPr>
        <w:pStyle w:val="ListParagraph"/>
        <w:numPr>
          <w:ilvl w:val="0"/>
          <w:numId w:val="1"/>
        </w:numPr>
      </w:pPr>
      <w:r>
        <w:t>Outpatient Documentation</w:t>
      </w:r>
    </w:p>
    <w:p w14:paraId="2FF40548" w14:textId="77777777" w:rsidR="00EB634E" w:rsidRDefault="00EB634E" w:rsidP="00EB634E">
      <w:pPr>
        <w:pStyle w:val="ListParagraph"/>
      </w:pPr>
    </w:p>
    <w:p w14:paraId="57C15C05" w14:textId="475B7EC8" w:rsidR="00EB634E" w:rsidRDefault="00EB634E" w:rsidP="00EB634E">
      <w:pPr>
        <w:pStyle w:val="ListParagraph"/>
        <w:numPr>
          <w:ilvl w:val="0"/>
          <w:numId w:val="1"/>
        </w:numPr>
      </w:pPr>
      <w:r>
        <w:t>MH documentation: eating disorder report, least restraint.</w:t>
      </w:r>
    </w:p>
    <w:p w14:paraId="6843427D" w14:textId="77777777" w:rsidR="00EB634E" w:rsidRDefault="00EB634E" w:rsidP="00EB634E">
      <w:pPr>
        <w:pStyle w:val="ListParagraph"/>
      </w:pPr>
    </w:p>
    <w:p w14:paraId="1C1B8ED5" w14:textId="5E50F9DD" w:rsidR="00EB634E" w:rsidRDefault="00EB634E" w:rsidP="00EB634E">
      <w:pPr>
        <w:pStyle w:val="ListParagraph"/>
        <w:numPr>
          <w:ilvl w:val="0"/>
          <w:numId w:val="1"/>
        </w:numPr>
      </w:pPr>
      <w:r>
        <w:t>TAR</w:t>
      </w:r>
    </w:p>
    <w:p w14:paraId="6C3C1C6E" w14:textId="77777777" w:rsidR="00EB634E" w:rsidRDefault="00EB634E" w:rsidP="00EB634E">
      <w:pPr>
        <w:pStyle w:val="ListParagraph"/>
      </w:pPr>
    </w:p>
    <w:p w14:paraId="638E7C1C" w14:textId="310F1140" w:rsidR="00EB634E" w:rsidRDefault="00EB634E" w:rsidP="00EB634E">
      <w:pPr>
        <w:pStyle w:val="ListParagraph"/>
        <w:numPr>
          <w:ilvl w:val="0"/>
          <w:numId w:val="1"/>
        </w:numPr>
      </w:pPr>
      <w:r>
        <w:t>Sepsis Screening &amp; PEWS expanded parameters</w:t>
      </w:r>
    </w:p>
    <w:sectPr w:rsidR="00EB63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55A68"/>
    <w:multiLevelType w:val="hybridMultilevel"/>
    <w:tmpl w:val="2BE0A69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645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4E"/>
    <w:rsid w:val="004244C2"/>
    <w:rsid w:val="00997AB1"/>
    <w:rsid w:val="00EB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44DBD"/>
  <w15:chartTrackingRefBased/>
  <w15:docId w15:val="{429516FF-C818-4A8C-97E8-33620A57F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 Clinical and Support Services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Nash, Laura [FH]</dc:creator>
  <cp:keywords/>
  <dc:description/>
  <cp:lastModifiedBy>Nash, Laura [FH]</cp:lastModifiedBy>
  <cp:revision>1</cp:revision>
  <dcterms:created xsi:type="dcterms:W3CDTF">2024-07-16T23:07:00Z</dcterms:created>
  <dcterms:modified xsi:type="dcterms:W3CDTF">2024-07-16T23:23:00Z</dcterms:modified>
</cp:coreProperties>
</file>